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9D449" w14:textId="01A9C87D" w:rsidR="00274626" w:rsidRDefault="000E1655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>AVISO DE PRIVACIDAD</w:t>
      </w:r>
      <w:r>
        <w:rPr>
          <w:rFonts w:ascii="Century Gothic" w:hAnsi="Century Gothic"/>
        </w:rPr>
        <w:t xml:space="preserve"> Y AUTORIZACIÓN DE TRATAMIENTO DE DATOS PERSONALES</w:t>
      </w:r>
    </w:p>
    <w:p w14:paraId="0428EF04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4AA1ACF1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>RESPONSABLE DEL TRATAMIENTO</w:t>
      </w:r>
    </w:p>
    <w:p w14:paraId="37746AC6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083103E0" w14:textId="7200AE3F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>AUDIFARMA S.A.</w:t>
      </w:r>
      <w:r>
        <w:rPr>
          <w:rFonts w:ascii="Century Gothic" w:hAnsi="Century Gothic"/>
        </w:rPr>
        <w:t>, identificada con</w:t>
      </w:r>
      <w:r w:rsidRPr="00274626">
        <w:rPr>
          <w:rFonts w:ascii="Century Gothic" w:hAnsi="Century Gothic"/>
        </w:rPr>
        <w:t xml:space="preserve"> NIT 816.001.182-7, ubicada en la Ciudad de Pereira en la Calle 105 No. 14 -140 Zona Industrial de Occidente, Teléfono 313 78 00, en su condición de responsable y encargado del manejo de información personal busca conocer, actualizar y rectificar todo tipo de información recogida o que haya sido objeto de tratamiento de datos personales y datos sensibles necesarios, pertinentes y adecuados con el fin de garantizar que el tratamiento de la información conocida con ocasión al correcto cumplimiento de nuestro objeto social cumpla con los derechos que a los titulares de la información les asiste</w:t>
      </w:r>
      <w:r>
        <w:rPr>
          <w:rFonts w:ascii="Century Gothic" w:hAnsi="Century Gothic"/>
        </w:rPr>
        <w:t>, para ello cuenta con la Política de tratamiento de datos</w:t>
      </w:r>
      <w:r w:rsidR="000E1655">
        <w:rPr>
          <w:rFonts w:ascii="Century Gothic" w:hAnsi="Century Gothic"/>
        </w:rPr>
        <w:t xml:space="preserve"> personales.</w:t>
      </w:r>
    </w:p>
    <w:p w14:paraId="083D8F26" w14:textId="12660866" w:rsid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68270375" w14:textId="4D551CE7" w:rsidR="000E1655" w:rsidRDefault="000E1655" w:rsidP="000E1655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Por lo anterior, e</w:t>
      </w:r>
      <w:r w:rsidRPr="00274626">
        <w:rPr>
          <w:rFonts w:ascii="Century Gothic" w:hAnsi="Century Gothic"/>
        </w:rPr>
        <w:t xml:space="preserve">n cumplimiento de la Ley 1581 de 2012 y demás normas concordantes, </w:t>
      </w:r>
      <w:r>
        <w:rPr>
          <w:rFonts w:ascii="Century Gothic" w:hAnsi="Century Gothic"/>
        </w:rPr>
        <w:t>AUDIFARMA S.A.</w:t>
      </w:r>
      <w:r w:rsidRPr="00274626">
        <w:rPr>
          <w:rFonts w:ascii="Century Gothic" w:hAnsi="Century Gothic"/>
        </w:rPr>
        <w:t xml:space="preserve"> informa que el tratamiento de mis datos personales (recolección, almacenamiento, uso, circulación o supresión) requiere mi consentimiento libre, previo, expreso e informado. </w:t>
      </w:r>
    </w:p>
    <w:p w14:paraId="00F0300F" w14:textId="77777777" w:rsidR="000E1655" w:rsidRDefault="000E1655" w:rsidP="000E1655">
      <w:pPr>
        <w:spacing w:after="0" w:line="240" w:lineRule="auto"/>
        <w:jc w:val="both"/>
        <w:rPr>
          <w:rFonts w:ascii="Century Gothic" w:hAnsi="Century Gothic"/>
        </w:rPr>
      </w:pPr>
    </w:p>
    <w:p w14:paraId="32FDE7F3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>DERECHOS DEL TITULAR DEL DATO</w:t>
      </w:r>
    </w:p>
    <w:p w14:paraId="51B8345C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22BD9A85" w14:textId="2DEF54B6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>El titular de la información tiene derecho a acceder, actualizar y rectificar su información personal. En caso de solicitar la supresión de los datos o la revocación del tratamiento de datos personales, se realizará siempre y cuando la ley lo autorice.</w:t>
      </w:r>
    </w:p>
    <w:p w14:paraId="0562BC06" w14:textId="0875E56E" w:rsid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7CECCAC4" w14:textId="42CF05D6" w:rsidR="000E1655" w:rsidRDefault="000E1655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 xml:space="preserve">Estos derechos pueden ejercerse a través del canal de atención de </w:t>
      </w:r>
      <w:r>
        <w:rPr>
          <w:rFonts w:ascii="Century Gothic" w:hAnsi="Century Gothic"/>
        </w:rPr>
        <w:t>AUDIFAMA S.A</w:t>
      </w:r>
      <w:r w:rsidRPr="00274626">
        <w:rPr>
          <w:rFonts w:ascii="Century Gothic" w:hAnsi="Century Gothic"/>
        </w:rPr>
        <w:t>., mediante el correo electrónico servicliente@</w:t>
      </w:r>
      <w:r>
        <w:rPr>
          <w:rFonts w:ascii="Century Gothic" w:hAnsi="Century Gothic"/>
        </w:rPr>
        <w:t>audifarma</w:t>
      </w:r>
      <w:r w:rsidRPr="00274626">
        <w:rPr>
          <w:rFonts w:ascii="Century Gothic" w:hAnsi="Century Gothic"/>
        </w:rPr>
        <w:t>.com.co, destinado a responder requerimientos relacionados con el tratamiento de datos personales y el ejercicio de los derechos mencionados.</w:t>
      </w:r>
    </w:p>
    <w:p w14:paraId="09AE4298" w14:textId="77777777" w:rsidR="000E1655" w:rsidRPr="00274626" w:rsidRDefault="000E1655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37D3E74E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>MECANISMOS PARA CONOCER LA POLÍTICA DE TRATAMIENTO DE DATOS PERSONALES</w:t>
      </w:r>
    </w:p>
    <w:p w14:paraId="575D6CDB" w14:textId="77777777" w:rsidR="002746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</w:p>
    <w:p w14:paraId="04F820DE" w14:textId="61AF8F8F" w:rsidR="00C43F26" w:rsidRPr="00274626" w:rsidRDefault="00274626" w:rsidP="00274626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 xml:space="preserve">El titular podrá acceder a la Política de Tratamiento de Datos personales, a través de la página web: </w:t>
      </w:r>
      <w:r w:rsidR="000E1655" w:rsidRPr="000E1655">
        <w:rPr>
          <w:rFonts w:ascii="Century Gothic" w:hAnsi="Century Gothic"/>
        </w:rPr>
        <w:t xml:space="preserve">enlace https://audifarma.com.co/inicio/politica-de-datos </w:t>
      </w:r>
      <w:r w:rsidRPr="00274626">
        <w:rPr>
          <w:rFonts w:ascii="Century Gothic" w:hAnsi="Century Gothic"/>
        </w:rPr>
        <w:t xml:space="preserve">o solicitarla a través del correo </w:t>
      </w:r>
      <w:r w:rsidR="000E1655">
        <w:rPr>
          <w:rFonts w:ascii="Century Gothic" w:hAnsi="Century Gothic"/>
        </w:rPr>
        <w:t>servicliente@audifarma</w:t>
      </w:r>
      <w:r w:rsidRPr="00274626">
        <w:rPr>
          <w:rFonts w:ascii="Century Gothic" w:hAnsi="Century Gothic"/>
        </w:rPr>
        <w:t>.com.co.</w:t>
      </w:r>
    </w:p>
    <w:p w14:paraId="168ADCEF" w14:textId="77777777" w:rsidR="00274626" w:rsidRDefault="00274626">
      <w:pPr>
        <w:spacing w:after="0" w:line="240" w:lineRule="auto"/>
        <w:jc w:val="both"/>
        <w:rPr>
          <w:rFonts w:ascii="Century Gothic" w:hAnsi="Century Gothic"/>
        </w:rPr>
      </w:pPr>
    </w:p>
    <w:p w14:paraId="727AA1D5" w14:textId="24A7DF90" w:rsidR="000E1655" w:rsidRDefault="000E1655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AUTORIZACIÓN</w:t>
      </w:r>
    </w:p>
    <w:p w14:paraId="525DA178" w14:textId="77777777" w:rsidR="000E1655" w:rsidRDefault="000E1655">
      <w:pPr>
        <w:spacing w:after="0" w:line="240" w:lineRule="auto"/>
        <w:jc w:val="both"/>
        <w:rPr>
          <w:rFonts w:ascii="Century Gothic" w:hAnsi="Century Gothic"/>
        </w:rPr>
      </w:pPr>
    </w:p>
    <w:p w14:paraId="303C8549" w14:textId="41E4AA95" w:rsidR="000E1655" w:rsidRDefault="000E1655">
      <w:pPr>
        <w:spacing w:after="0" w:line="240" w:lineRule="auto"/>
        <w:jc w:val="both"/>
        <w:rPr>
          <w:rFonts w:ascii="Century Gothic" w:hAnsi="Century Gothic"/>
        </w:rPr>
      </w:pPr>
      <w:r w:rsidRPr="00274626">
        <w:rPr>
          <w:rFonts w:ascii="Century Gothic" w:hAnsi="Century Gothic"/>
        </w:rPr>
        <w:t xml:space="preserve">En consecuencia, otorgo mi autorización de forma previa, expresa e inequívoca a </w:t>
      </w:r>
      <w:r>
        <w:rPr>
          <w:rFonts w:ascii="Century Gothic" w:hAnsi="Century Gothic"/>
        </w:rPr>
        <w:t>AUDIFARMA S.A</w:t>
      </w:r>
      <w:r w:rsidRPr="00274626">
        <w:rPr>
          <w:rFonts w:ascii="Century Gothic" w:hAnsi="Century Gothic"/>
        </w:rPr>
        <w:t>. para el tratamiento de mis datos personales</w:t>
      </w:r>
      <w:r>
        <w:rPr>
          <w:rFonts w:ascii="Century Gothic" w:hAnsi="Century Gothic"/>
        </w:rPr>
        <w:t>, con la finalidad de consultar el estado de mis medicamentos, así como de la entrega de los pendientes.</w:t>
      </w:r>
    </w:p>
    <w:p w14:paraId="1561FB5F" w14:textId="77777777" w:rsidR="00EC7E72" w:rsidRDefault="00EC7E72">
      <w:pPr>
        <w:spacing w:after="0" w:line="240" w:lineRule="auto"/>
        <w:jc w:val="both"/>
        <w:rPr>
          <w:rFonts w:ascii="Century Gothic" w:hAnsi="Century Gothic"/>
        </w:rPr>
      </w:pPr>
    </w:p>
    <w:p w14:paraId="57FAA9DC" w14:textId="7C789283" w:rsidR="00EC7E72" w:rsidRPr="00094472" w:rsidRDefault="00094472">
      <w:pPr>
        <w:spacing w:after="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RECOMENDACIÓN: Se debe generar dos casillas para </w:t>
      </w:r>
      <w:proofErr w:type="spellStart"/>
      <w:r>
        <w:rPr>
          <w:rFonts w:ascii="Century Gothic" w:hAnsi="Century Gothic"/>
          <w:b/>
          <w:bCs/>
        </w:rPr>
        <w:t>check</w:t>
      </w:r>
      <w:proofErr w:type="spellEnd"/>
      <w:r>
        <w:rPr>
          <w:rFonts w:ascii="Century Gothic" w:hAnsi="Century Gothic"/>
          <w:b/>
          <w:bCs/>
        </w:rPr>
        <w:t>, en las cuales se indique que se conoce la política de tratamiento de datos y que se autoriza el tratamiento de datos personales.</w:t>
      </w:r>
    </w:p>
    <w:sectPr w:rsidR="00EC7E72" w:rsidRPr="000944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26"/>
    <w:rsid w:val="00094472"/>
    <w:rsid w:val="000E1655"/>
    <w:rsid w:val="00217FEF"/>
    <w:rsid w:val="00274626"/>
    <w:rsid w:val="003F79D3"/>
    <w:rsid w:val="005F0D26"/>
    <w:rsid w:val="00C43F26"/>
    <w:rsid w:val="00EC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F8B9"/>
  <w15:chartTrackingRefBased/>
  <w15:docId w15:val="{74BCA7E4-E55E-49B8-B040-6AB5465F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4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4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4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4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4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4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46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46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46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46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46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46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4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4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46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46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46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46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462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165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1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Sanmiguel Ortiz</dc:creator>
  <cp:keywords/>
  <dc:description/>
  <cp:lastModifiedBy>Felipe Sanmiguel Ortiz</cp:lastModifiedBy>
  <cp:revision>3</cp:revision>
  <dcterms:created xsi:type="dcterms:W3CDTF">2024-11-12T13:57:00Z</dcterms:created>
  <dcterms:modified xsi:type="dcterms:W3CDTF">2024-11-12T14:22:00Z</dcterms:modified>
</cp:coreProperties>
</file>